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10B" w:rsidRPr="006A75BD" w:rsidRDefault="00F7710B" w:rsidP="006A75BD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F86E40" w:rsidRPr="006A75BD" w:rsidRDefault="0023264E" w:rsidP="006A75BD">
      <w:pPr>
        <w:tabs>
          <w:tab w:val="left" w:pos="3720"/>
        </w:tabs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A75BD">
        <w:rPr>
          <w:rFonts w:ascii="Times New Roman" w:hAnsi="Times New Roman" w:cs="Times New Roman"/>
          <w:sz w:val="24"/>
          <w:szCs w:val="24"/>
        </w:rPr>
        <w:t>Decision-Making Techniques</w:t>
      </w:r>
    </w:p>
    <w:p w:rsidR="00F86E40" w:rsidRPr="006A75BD" w:rsidRDefault="0023264E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A75BD">
        <w:rPr>
          <w:rFonts w:ascii="Times New Roman" w:hAnsi="Times New Roman" w:cs="Times New Roman"/>
          <w:sz w:val="24"/>
          <w:szCs w:val="24"/>
        </w:rPr>
        <w:t>Name</w:t>
      </w:r>
    </w:p>
    <w:p w:rsidR="00F86E40" w:rsidRPr="006A75BD" w:rsidRDefault="0023264E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A75BD">
        <w:rPr>
          <w:rFonts w:ascii="Times New Roman" w:hAnsi="Times New Roman" w:cs="Times New Roman"/>
          <w:sz w:val="24"/>
          <w:szCs w:val="24"/>
        </w:rPr>
        <w:t>Institution</w:t>
      </w:r>
    </w:p>
    <w:p w:rsidR="00AB3EAB" w:rsidRPr="006A75BD" w:rsidRDefault="00AB3EAB" w:rsidP="006A75BD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AB3EAB" w:rsidRDefault="00AB3EAB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A75BD" w:rsidRDefault="006A75BD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A75BD" w:rsidRDefault="006A75BD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A75BD" w:rsidRDefault="006A75BD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A75BD" w:rsidRDefault="006A75BD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A75BD" w:rsidRDefault="006A75BD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A75BD" w:rsidRDefault="006A75BD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A75BD" w:rsidRDefault="006A75BD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A75BD" w:rsidRDefault="006A75BD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A75BD" w:rsidRDefault="006A75BD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A75BD" w:rsidRDefault="006A75BD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A75BD" w:rsidRDefault="006A75BD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A75BD" w:rsidRDefault="006A75BD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A75BD" w:rsidRDefault="006A75BD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A75BD" w:rsidRDefault="006A75BD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A75BD" w:rsidRDefault="006A75BD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A75BD" w:rsidRPr="006A75BD" w:rsidRDefault="006A75BD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710B" w:rsidRPr="006A75BD" w:rsidRDefault="00F7710B" w:rsidP="006A75BD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C26F1" w:rsidRPr="006A75BD" w:rsidRDefault="0023264E" w:rsidP="006A75B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A75BD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Pr="006A75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decision-making process is a critical component of </w:t>
      </w:r>
      <w:r w:rsidR="00D75797" w:rsidRPr="006A75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management.</w:t>
      </w:r>
      <w:r w:rsidR="00D75797" w:rsidRPr="006A75BD">
        <w:rPr>
          <w:rFonts w:ascii="Times New Roman" w:hAnsi="Times New Roman" w:cs="Times New Roman"/>
          <w:sz w:val="24"/>
          <w:szCs w:val="24"/>
        </w:rPr>
        <w:t xml:space="preserve"> Managers</w:t>
      </w:r>
      <w:r w:rsidRPr="006A75BD">
        <w:rPr>
          <w:rFonts w:ascii="Times New Roman" w:hAnsi="Times New Roman" w:cs="Times New Roman"/>
          <w:sz w:val="24"/>
          <w:szCs w:val="24"/>
        </w:rPr>
        <w:t xml:space="preserve"> in</w:t>
      </w:r>
      <w:r w:rsidR="00D75797" w:rsidRPr="006A75BD">
        <w:rPr>
          <w:rFonts w:ascii="Times New Roman" w:hAnsi="Times New Roman" w:cs="Times New Roman"/>
          <w:sz w:val="24"/>
          <w:szCs w:val="24"/>
        </w:rPr>
        <w:t xml:space="preserve"> all organizational levels make decisions to achieve an organization's</w:t>
      </w:r>
      <w:r w:rsidRPr="006A75BD">
        <w:rPr>
          <w:rFonts w:ascii="Times New Roman" w:hAnsi="Times New Roman" w:cs="Times New Roman"/>
          <w:sz w:val="24"/>
          <w:szCs w:val="24"/>
        </w:rPr>
        <w:t xml:space="preserve"> </w:t>
      </w:r>
      <w:r w:rsidR="00D75797" w:rsidRPr="006A75BD">
        <w:rPr>
          <w:rFonts w:ascii="Times New Roman" w:hAnsi="Times New Roman" w:cs="Times New Roman"/>
          <w:sz w:val="24"/>
          <w:szCs w:val="24"/>
        </w:rPr>
        <w:t xml:space="preserve">objectives, thereby ensuring the survival of </w:t>
      </w:r>
      <w:r w:rsidRPr="006A75BD">
        <w:rPr>
          <w:rFonts w:ascii="Times New Roman" w:hAnsi="Times New Roman" w:cs="Times New Roman"/>
          <w:sz w:val="24"/>
          <w:szCs w:val="24"/>
        </w:rPr>
        <w:t xml:space="preserve">an </w:t>
      </w:r>
      <w:r w:rsidR="00D75797" w:rsidRPr="006A75BD">
        <w:rPr>
          <w:rFonts w:ascii="Times New Roman" w:hAnsi="Times New Roman" w:cs="Times New Roman"/>
          <w:sz w:val="24"/>
          <w:szCs w:val="24"/>
        </w:rPr>
        <w:t>organization.</w:t>
      </w:r>
      <w:r w:rsidR="00996FB0" w:rsidRPr="006A75BD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D06A1E"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>Ceschi, Demerouti, Sartori &amp; Weller (2017)</w:t>
      </w:r>
      <w:r w:rsidR="00996FB0" w:rsidRPr="006A75BD">
        <w:rPr>
          <w:rFonts w:ascii="Times New Roman" w:hAnsi="Times New Roman" w:cs="Times New Roman"/>
          <w:sz w:val="24"/>
          <w:szCs w:val="24"/>
        </w:rPr>
        <w:t xml:space="preserve"> </w:t>
      </w:r>
      <w:r w:rsidR="000666AD" w:rsidRPr="006A75BD">
        <w:rPr>
          <w:rFonts w:ascii="Times New Roman" w:hAnsi="Times New Roman" w:cs="Times New Roman"/>
          <w:sz w:val="24"/>
          <w:szCs w:val="24"/>
        </w:rPr>
        <w:t>d</w:t>
      </w:r>
      <w:r w:rsidR="00996FB0" w:rsidRPr="006A75BD">
        <w:rPr>
          <w:rFonts w:ascii="Times New Roman" w:hAnsi="Times New Roman" w:cs="Times New Roman"/>
          <w:sz w:val="24"/>
          <w:szCs w:val="24"/>
        </w:rPr>
        <w:t xml:space="preserve">ecision making is a cognitive process that </w:t>
      </w:r>
      <w:r w:rsidR="000666AD" w:rsidRPr="006A75BD">
        <w:rPr>
          <w:rFonts w:ascii="Times New Roman" w:hAnsi="Times New Roman" w:cs="Times New Roman"/>
          <w:sz w:val="24"/>
          <w:szCs w:val="24"/>
        </w:rPr>
        <w:t xml:space="preserve">reasonably results in the </w:t>
      </w:r>
      <w:r w:rsidR="00996FB0" w:rsidRPr="006A75BD">
        <w:rPr>
          <w:rFonts w:ascii="Times New Roman" w:hAnsi="Times New Roman" w:cs="Times New Roman"/>
          <w:sz w:val="24"/>
          <w:szCs w:val="24"/>
        </w:rPr>
        <w:t>selection of a course of action among several available alternatives</w:t>
      </w:r>
      <w:r w:rsidR="000666AD" w:rsidRPr="006A75BD">
        <w:rPr>
          <w:rFonts w:ascii="Times New Roman" w:hAnsi="Times New Roman" w:cs="Times New Roman"/>
          <w:sz w:val="24"/>
          <w:szCs w:val="24"/>
        </w:rPr>
        <w:t xml:space="preserve">. </w:t>
      </w:r>
      <w:r w:rsidR="00EB5A41" w:rsidRPr="006A75BD">
        <w:rPr>
          <w:rFonts w:ascii="Times New Roman" w:hAnsi="Times New Roman" w:cs="Times New Roman"/>
          <w:sz w:val="24"/>
          <w:szCs w:val="24"/>
        </w:rPr>
        <w:t xml:space="preserve"> </w:t>
      </w:r>
      <w:r w:rsidR="00C14E1A" w:rsidRPr="006A75BD">
        <w:rPr>
          <w:rFonts w:ascii="Times New Roman" w:hAnsi="Times New Roman" w:cs="Times New Roman"/>
          <w:sz w:val="24"/>
          <w:szCs w:val="24"/>
        </w:rPr>
        <w:t>Realization of</w:t>
      </w:r>
      <w:r w:rsidR="00EB5A41" w:rsidRPr="006A75BD">
        <w:rPr>
          <w:rFonts w:ascii="Times New Roman" w:hAnsi="Times New Roman" w:cs="Times New Roman"/>
          <w:sz w:val="24"/>
          <w:szCs w:val="24"/>
        </w:rPr>
        <w:t xml:space="preserve"> an appropriate </w:t>
      </w:r>
      <w:r w:rsidR="00C14E1A" w:rsidRPr="006A75BD">
        <w:rPr>
          <w:rFonts w:ascii="Times New Roman" w:hAnsi="Times New Roman" w:cs="Times New Roman"/>
          <w:sz w:val="24"/>
          <w:szCs w:val="24"/>
        </w:rPr>
        <w:t>decision</w:t>
      </w:r>
      <w:r w:rsidR="00EB5A41" w:rsidRPr="006A75BD">
        <w:rPr>
          <w:rFonts w:ascii="Times New Roman" w:hAnsi="Times New Roman" w:cs="Times New Roman"/>
          <w:sz w:val="24"/>
          <w:szCs w:val="24"/>
        </w:rPr>
        <w:t xml:space="preserve"> requires organizational managers to adopt </w:t>
      </w:r>
      <w:r w:rsidR="00C14E1A"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>apt decision</w:t>
      </w:r>
      <w:r w:rsidR="00EB5A41"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-making strategies. </w:t>
      </w:r>
      <w:r w:rsidR="00C14E1A"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strategies to be employed </w:t>
      </w:r>
      <w:r w:rsidR="007E2BA8"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</w:t>
      </w:r>
      <w:r w:rsidR="00C14E1A"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decision-making process </w:t>
      </w:r>
      <w:r w:rsidR="003F1A1D"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selected depending on the organization and what needs to be accomplished. </w:t>
      </w:r>
      <w:r w:rsidR="00F11295"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important techniques of decision-making are categorized as either traditional or modern. </w:t>
      </w:r>
    </w:p>
    <w:p w:rsidR="00F11295" w:rsidRPr="006A75BD" w:rsidRDefault="0023264E" w:rsidP="006A75BD">
      <w:pPr>
        <w:pStyle w:val="Heading4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 w:val="0"/>
          <w:shd w:val="clear" w:color="auto" w:fill="FFFFFF"/>
        </w:rPr>
      </w:pPr>
      <w:r w:rsidRPr="006A75BD">
        <w:rPr>
          <w:b w:val="0"/>
          <w:shd w:val="clear" w:color="auto" w:fill="FFFFFF"/>
        </w:rPr>
        <w:t xml:space="preserve">According </w:t>
      </w:r>
      <w:r w:rsidR="007403A3" w:rsidRPr="006A75BD">
        <w:rPr>
          <w:b w:val="0"/>
          <w:shd w:val="clear" w:color="auto" w:fill="FFFFFF"/>
        </w:rPr>
        <w:t xml:space="preserve">to Tzeng &amp; Huang (2011), </w:t>
      </w:r>
      <w:r w:rsidRPr="006A75BD">
        <w:rPr>
          <w:b w:val="0"/>
          <w:shd w:val="clear" w:color="auto" w:fill="FFFFFF"/>
        </w:rPr>
        <w:t>traditiona</w:t>
      </w:r>
      <w:r w:rsidR="000C02FB" w:rsidRPr="006A75BD">
        <w:rPr>
          <w:b w:val="0"/>
          <w:shd w:val="clear" w:color="auto" w:fill="FFFFFF"/>
        </w:rPr>
        <w:t>l</w:t>
      </w:r>
      <w:r w:rsidRPr="006A75BD">
        <w:rPr>
          <w:b w:val="0"/>
          <w:shd w:val="clear" w:color="auto" w:fill="FFFFFF"/>
        </w:rPr>
        <w:t xml:space="preserve"> techniques of decision making comprise of </w:t>
      </w:r>
      <w:r w:rsidR="000C02FB" w:rsidRPr="006A75BD">
        <w:rPr>
          <w:b w:val="0"/>
          <w:shd w:val="clear" w:color="auto" w:fill="FFFFFF"/>
        </w:rPr>
        <w:t>decision-making</w:t>
      </w:r>
      <w:r w:rsidRPr="006A75BD">
        <w:rPr>
          <w:b w:val="0"/>
          <w:shd w:val="clear" w:color="auto" w:fill="FFFFFF"/>
        </w:rPr>
        <w:t xml:space="preserve"> </w:t>
      </w:r>
      <w:r w:rsidR="000C02FB" w:rsidRPr="006A75BD">
        <w:rPr>
          <w:b w:val="0"/>
          <w:shd w:val="clear" w:color="auto" w:fill="FFFFFF"/>
        </w:rPr>
        <w:t xml:space="preserve">for programmed decisions and non-programmed decisions. </w:t>
      </w:r>
      <w:r w:rsidR="00E757BE" w:rsidRPr="006A75BD">
        <w:rPr>
          <w:b w:val="0"/>
          <w:shd w:val="clear" w:color="auto" w:fill="FFFFFF"/>
        </w:rPr>
        <w:t>P</w:t>
      </w:r>
      <w:r w:rsidR="000C02FB" w:rsidRPr="006A75BD">
        <w:rPr>
          <w:b w:val="0"/>
          <w:shd w:val="clear" w:color="auto" w:fill="FFFFFF"/>
        </w:rPr>
        <w:t>rogrammed d</w:t>
      </w:r>
      <w:r w:rsidR="00E757BE" w:rsidRPr="006A75BD">
        <w:rPr>
          <w:b w:val="0"/>
          <w:shd w:val="clear" w:color="auto" w:fill="FFFFFF"/>
        </w:rPr>
        <w:t>ecisions often follow set s</w:t>
      </w:r>
      <w:r w:rsidR="00E757BE" w:rsidRPr="006A75BD">
        <w:rPr>
          <w:b w:val="0"/>
          <w:bCs w:val="0"/>
          <w:bdr w:val="none" w:sz="0" w:space="0" w:color="auto" w:frame="1"/>
        </w:rPr>
        <w:t xml:space="preserve">tandard procedures and rules. </w:t>
      </w:r>
      <w:r w:rsidR="00B12AA6" w:rsidRPr="006A75BD">
        <w:rPr>
          <w:b w:val="0"/>
          <w:bCs w:val="0"/>
          <w:bdr w:val="none" w:sz="0" w:space="0" w:color="auto" w:frame="1"/>
        </w:rPr>
        <w:t xml:space="preserve">This is aimed at ensuring consistency in routine decisions. Furthermore, organizational </w:t>
      </w:r>
      <w:r w:rsidR="00670563" w:rsidRPr="006A75BD">
        <w:rPr>
          <w:b w:val="0"/>
          <w:bCs w:val="0"/>
          <w:bdr w:val="none" w:sz="0" w:space="0" w:color="auto" w:frame="1"/>
        </w:rPr>
        <w:t xml:space="preserve">managers </w:t>
      </w:r>
      <w:r w:rsidR="00670563" w:rsidRPr="006A75BD">
        <w:rPr>
          <w:b w:val="0"/>
          <w:shd w:val="clear" w:color="auto" w:fill="FFFFFF"/>
        </w:rPr>
        <w:t>carrying</w:t>
      </w:r>
      <w:r w:rsidR="00B12AA6" w:rsidRPr="006A75BD">
        <w:rPr>
          <w:b w:val="0"/>
          <w:shd w:val="clear" w:color="auto" w:fill="FFFFFF"/>
        </w:rPr>
        <w:t xml:space="preserve"> </w:t>
      </w:r>
      <w:r w:rsidR="00670563" w:rsidRPr="006A75BD">
        <w:rPr>
          <w:b w:val="0"/>
          <w:shd w:val="clear" w:color="auto" w:fill="FFFFFF"/>
        </w:rPr>
        <w:t>out the decision</w:t>
      </w:r>
      <w:r w:rsidR="00B12AA6" w:rsidRPr="006A75BD">
        <w:rPr>
          <w:b w:val="0"/>
          <w:shd w:val="clear" w:color="auto" w:fill="FFFFFF"/>
        </w:rPr>
        <w:t xml:space="preserve">-making process are </w:t>
      </w:r>
      <w:r w:rsidR="00670563" w:rsidRPr="006A75BD">
        <w:rPr>
          <w:b w:val="0"/>
          <w:shd w:val="clear" w:color="auto" w:fill="FFFFFF"/>
        </w:rPr>
        <w:t xml:space="preserve">intricately </w:t>
      </w:r>
      <w:r w:rsidR="00B12AA6" w:rsidRPr="006A75BD">
        <w:rPr>
          <w:b w:val="0"/>
          <w:shd w:val="clear" w:color="auto" w:fill="FFFFFF"/>
        </w:rPr>
        <w:t>l</w:t>
      </w:r>
      <w:r w:rsidR="00670563" w:rsidRPr="006A75BD">
        <w:rPr>
          <w:b w:val="0"/>
          <w:shd w:val="clear" w:color="auto" w:fill="FFFFFF"/>
        </w:rPr>
        <w:t xml:space="preserve">inked to an information system for </w:t>
      </w:r>
      <w:r w:rsidR="00B12AA6" w:rsidRPr="006A75BD">
        <w:rPr>
          <w:b w:val="0"/>
          <w:shd w:val="clear" w:color="auto" w:fill="FFFFFF"/>
        </w:rPr>
        <w:t>supplying information when needed.</w:t>
      </w:r>
      <w:r w:rsidR="00033BCC" w:rsidRPr="006A75BD">
        <w:rPr>
          <w:b w:val="0"/>
          <w:shd w:val="clear" w:color="auto" w:fill="FFFFFF"/>
        </w:rPr>
        <w:t xml:space="preserve">  Consequently, </w:t>
      </w:r>
      <w:r w:rsidR="00AD2FF9" w:rsidRPr="006A75BD">
        <w:rPr>
          <w:b w:val="0"/>
          <w:bdr w:val="none" w:sz="0" w:space="0" w:color="auto" w:frame="1"/>
        </w:rPr>
        <w:t>decision-Making for non-programmed decisions r</w:t>
      </w:r>
      <w:r w:rsidR="00AD2FF9" w:rsidRPr="006A75BD">
        <w:rPr>
          <w:b w:val="0"/>
          <w:shd w:val="clear" w:color="auto" w:fill="FFFFFF"/>
        </w:rPr>
        <w:t xml:space="preserve">equires separate analysis and interpretation. </w:t>
      </w:r>
      <w:r w:rsidR="009F0EB8" w:rsidRPr="006A75BD">
        <w:rPr>
          <w:b w:val="0"/>
          <w:shd w:val="clear" w:color="auto" w:fill="FFFFFF"/>
        </w:rPr>
        <w:t xml:space="preserve"> In this case, organizational managers depend not only upon their knowledge, ability and judgment but also scientific methods for </w:t>
      </w:r>
      <w:r w:rsidR="00377707" w:rsidRPr="006A75BD">
        <w:rPr>
          <w:b w:val="0"/>
          <w:shd w:val="clear" w:color="auto" w:fill="FFFFFF"/>
        </w:rPr>
        <w:t xml:space="preserve">ensuring a high degree of precision and accuracy, ultimately realizing good outcomes. </w:t>
      </w:r>
    </w:p>
    <w:p w:rsidR="00C35346" w:rsidRPr="006A75BD" w:rsidRDefault="0023264E" w:rsidP="006A75BD">
      <w:pPr>
        <w:pStyle w:val="Heading4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 w:val="0"/>
        </w:rPr>
      </w:pPr>
      <w:r w:rsidRPr="006A75BD">
        <w:rPr>
          <w:b w:val="0"/>
          <w:shd w:val="clear" w:color="auto" w:fill="FFFFFF"/>
        </w:rPr>
        <w:t>Bonner &amp; Newell (2010) describe</w:t>
      </w:r>
      <w:r w:rsidR="00FA43CB" w:rsidRPr="006A75BD">
        <w:rPr>
          <w:b w:val="0"/>
          <w:shd w:val="clear" w:color="auto" w:fill="FFFFFF"/>
        </w:rPr>
        <w:t xml:space="preserve"> </w:t>
      </w:r>
      <w:r w:rsidR="00FA43CB" w:rsidRPr="006A75BD">
        <w:rPr>
          <w:b w:val="0"/>
          <w:bdr w:val="none" w:sz="0" w:space="0" w:color="auto" w:frame="1"/>
        </w:rPr>
        <w:t xml:space="preserve">modern techniques of decision-making as the approaches that have been refined to </w:t>
      </w:r>
      <w:r w:rsidR="00AF6438" w:rsidRPr="006A75BD">
        <w:rPr>
          <w:b w:val="0"/>
          <w:bdr w:val="none" w:sz="0" w:space="0" w:color="auto" w:frame="1"/>
        </w:rPr>
        <w:t>be apt with t</w:t>
      </w:r>
      <w:r w:rsidR="00AF6438" w:rsidRPr="006A75BD">
        <w:rPr>
          <w:b w:val="0"/>
          <w:shd w:val="clear" w:color="auto" w:fill="FFFFFF"/>
        </w:rPr>
        <w:t xml:space="preserve">he changing </w:t>
      </w:r>
      <w:r w:rsidR="0006315D" w:rsidRPr="006A75BD">
        <w:rPr>
          <w:b w:val="0"/>
          <w:shd w:val="clear" w:color="auto" w:fill="FFFFFF"/>
        </w:rPr>
        <w:t xml:space="preserve">business </w:t>
      </w:r>
      <w:r w:rsidR="00AF6438" w:rsidRPr="006A75BD">
        <w:rPr>
          <w:b w:val="0"/>
          <w:shd w:val="clear" w:color="auto" w:fill="FFFFFF"/>
        </w:rPr>
        <w:t xml:space="preserve">environment. </w:t>
      </w:r>
      <w:r w:rsidR="00AF6438" w:rsidRPr="006A75BD">
        <w:rPr>
          <w:b w:val="0"/>
          <w:bCs w:val="0"/>
          <w:bdr w:val="none" w:sz="0" w:space="0" w:color="auto" w:frame="1"/>
          <w:shd w:val="clear" w:color="auto" w:fill="FFFFFF"/>
        </w:rPr>
        <w:t xml:space="preserve">Some of such techniques followed at present include </w:t>
      </w:r>
      <w:r w:rsidR="00AF6438" w:rsidRPr="006A75BD">
        <w:rPr>
          <w:b w:val="0"/>
          <w:bdr w:val="none" w:sz="0" w:space="0" w:color="auto" w:frame="1"/>
        </w:rPr>
        <w:t xml:space="preserve">heuristic techniques and participative decision-making. </w:t>
      </w:r>
      <w:r w:rsidR="00151C31" w:rsidRPr="006A75BD">
        <w:rPr>
          <w:b w:val="0"/>
          <w:bdr w:val="none" w:sz="0" w:space="0" w:color="auto" w:frame="1"/>
        </w:rPr>
        <w:t xml:space="preserve">The heuristic </w:t>
      </w:r>
      <w:r w:rsidR="00151C31" w:rsidRPr="006A75BD">
        <w:rPr>
          <w:b w:val="0"/>
        </w:rPr>
        <w:t>tech</w:t>
      </w:r>
      <w:r w:rsidR="0006315D" w:rsidRPr="006A75BD">
        <w:rPr>
          <w:b w:val="0"/>
        </w:rPr>
        <w:t>nique is based on the premise</w:t>
      </w:r>
      <w:r w:rsidR="00151C31" w:rsidRPr="006A75BD">
        <w:rPr>
          <w:b w:val="0"/>
        </w:rPr>
        <w:t xml:space="preserve"> that </w:t>
      </w:r>
      <w:r w:rsidR="00554B15" w:rsidRPr="006A75BD">
        <w:rPr>
          <w:b w:val="0"/>
        </w:rPr>
        <w:t>in multifaceted and ever-evolving business environment organizational problems cannot be solved by emplo</w:t>
      </w:r>
      <w:r w:rsidR="00151C31" w:rsidRPr="006A75BD">
        <w:rPr>
          <w:b w:val="0"/>
        </w:rPr>
        <w:t>ying</w:t>
      </w:r>
      <w:r w:rsidR="00554B15" w:rsidRPr="006A75BD">
        <w:rPr>
          <w:b w:val="0"/>
        </w:rPr>
        <w:t xml:space="preserve"> scientific and </w:t>
      </w:r>
      <w:r w:rsidR="00554B15" w:rsidRPr="006A75BD">
        <w:rPr>
          <w:b w:val="0"/>
        </w:rPr>
        <w:lastRenderedPageBreak/>
        <w:t xml:space="preserve">rational </w:t>
      </w:r>
      <w:r w:rsidR="00151C31" w:rsidRPr="006A75BD">
        <w:rPr>
          <w:b w:val="0"/>
        </w:rPr>
        <w:t>techniques</w:t>
      </w:r>
      <w:r w:rsidR="005B29B7" w:rsidRPr="006A75BD">
        <w:rPr>
          <w:b w:val="0"/>
        </w:rPr>
        <w:t xml:space="preserve"> but rather they will</w:t>
      </w:r>
      <w:r w:rsidR="00151C31" w:rsidRPr="006A75BD">
        <w:rPr>
          <w:b w:val="0"/>
        </w:rPr>
        <w:t xml:space="preserve"> have to be </w:t>
      </w:r>
      <w:r w:rsidR="00221E20" w:rsidRPr="006A75BD">
        <w:rPr>
          <w:b w:val="0"/>
        </w:rPr>
        <w:t>split into small fragments in order to make</w:t>
      </w:r>
      <w:r w:rsidR="00151C31" w:rsidRPr="006A75BD">
        <w:rPr>
          <w:b w:val="0"/>
        </w:rPr>
        <w:t xml:space="preserve"> a </w:t>
      </w:r>
      <w:r w:rsidR="00221E20" w:rsidRPr="006A75BD">
        <w:rPr>
          <w:b w:val="0"/>
        </w:rPr>
        <w:t>accurate</w:t>
      </w:r>
      <w:r w:rsidR="00151C31" w:rsidRPr="006A75BD">
        <w:rPr>
          <w:b w:val="0"/>
        </w:rPr>
        <w:t xml:space="preserve"> </w:t>
      </w:r>
      <w:r w:rsidR="00221E20" w:rsidRPr="006A75BD">
        <w:rPr>
          <w:b w:val="0"/>
        </w:rPr>
        <w:t>assessment</w:t>
      </w:r>
      <w:r w:rsidR="00151C31" w:rsidRPr="006A75BD">
        <w:rPr>
          <w:b w:val="0"/>
        </w:rPr>
        <w:t>.</w:t>
      </w:r>
      <w:r w:rsidR="006E44BF" w:rsidRPr="006A75BD">
        <w:rPr>
          <w:b w:val="0"/>
        </w:rPr>
        <w:t xml:space="preserve"> </w:t>
      </w:r>
    </w:p>
    <w:p w:rsidR="00F7710B" w:rsidRPr="006A75BD" w:rsidRDefault="0023264E" w:rsidP="006A75BD">
      <w:pPr>
        <w:pStyle w:val="Heading4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 w:val="0"/>
          <w:shd w:val="clear" w:color="auto" w:fill="FFFFFF"/>
        </w:rPr>
      </w:pPr>
      <w:r w:rsidRPr="006A75BD">
        <w:rPr>
          <w:b w:val="0"/>
          <w:shd w:val="clear" w:color="auto" w:fill="FFFFFF"/>
        </w:rPr>
        <w:t xml:space="preserve">Bao (2015) </w:t>
      </w:r>
      <w:r w:rsidR="006E44BF" w:rsidRPr="006A75BD">
        <w:rPr>
          <w:b w:val="0"/>
        </w:rPr>
        <w:t xml:space="preserve">regards </w:t>
      </w:r>
      <w:r w:rsidR="006E44BF" w:rsidRPr="006A75BD">
        <w:rPr>
          <w:b w:val="0"/>
          <w:bdr w:val="none" w:sz="0" w:space="0" w:color="auto" w:frame="1"/>
        </w:rPr>
        <w:t>the participative decision-making technique as a</w:t>
      </w:r>
      <w:r w:rsidR="003B45D0" w:rsidRPr="006A75BD">
        <w:rPr>
          <w:b w:val="0"/>
        </w:rPr>
        <w:t xml:space="preserve"> method </w:t>
      </w:r>
      <w:r w:rsidR="00830237" w:rsidRPr="006A75BD">
        <w:rPr>
          <w:b w:val="0"/>
        </w:rPr>
        <w:t>of employing</w:t>
      </w:r>
      <w:r w:rsidR="006E44BF" w:rsidRPr="006A75BD">
        <w:rPr>
          <w:b w:val="0"/>
        </w:rPr>
        <w:t xml:space="preserve"> </w:t>
      </w:r>
      <w:r w:rsidR="00830237" w:rsidRPr="006A75BD">
        <w:rPr>
          <w:b w:val="0"/>
        </w:rPr>
        <w:t>autonomous</w:t>
      </w:r>
      <w:r w:rsidR="006E44BF" w:rsidRPr="006A75BD">
        <w:rPr>
          <w:b w:val="0"/>
        </w:rPr>
        <w:t xml:space="preserve"> means for the decision-making process</w:t>
      </w:r>
      <w:r w:rsidR="00830237" w:rsidRPr="006A75BD">
        <w:rPr>
          <w:b w:val="0"/>
        </w:rPr>
        <w:t>es</w:t>
      </w:r>
      <w:r w:rsidR="006E44BF" w:rsidRPr="006A75BD">
        <w:rPr>
          <w:b w:val="0"/>
        </w:rPr>
        <w:t>.</w:t>
      </w:r>
      <w:r w:rsidR="0059275C" w:rsidRPr="006A75BD">
        <w:rPr>
          <w:b w:val="0"/>
        </w:rPr>
        <w:t xml:space="preserve"> Organizational managers a</w:t>
      </w:r>
      <w:r w:rsidR="00216009" w:rsidRPr="006A75BD">
        <w:rPr>
          <w:b w:val="0"/>
        </w:rPr>
        <w:t>re required to involve subordinates</w:t>
      </w:r>
      <w:r w:rsidR="007D52FC" w:rsidRPr="006A75BD">
        <w:rPr>
          <w:b w:val="0"/>
          <w:shd w:val="clear" w:color="auto" w:fill="FFFFFF"/>
        </w:rPr>
        <w:t xml:space="preserve"> </w:t>
      </w:r>
      <w:r w:rsidR="0059275C" w:rsidRPr="006A75BD">
        <w:rPr>
          <w:b w:val="0"/>
          <w:shd w:val="clear" w:color="auto" w:fill="FFFFFF"/>
        </w:rPr>
        <w:t>at various</w:t>
      </w:r>
      <w:r w:rsidR="00216009" w:rsidRPr="006A75BD">
        <w:rPr>
          <w:b w:val="0"/>
          <w:shd w:val="clear" w:color="auto" w:fill="FFFFFF"/>
        </w:rPr>
        <w:t xml:space="preserve"> organizational</w:t>
      </w:r>
      <w:r w:rsidR="00C1121B" w:rsidRPr="006A75BD">
        <w:rPr>
          <w:b w:val="0"/>
          <w:shd w:val="clear" w:color="auto" w:fill="FFFFFF"/>
        </w:rPr>
        <w:t xml:space="preserve"> levels in decision-making.</w:t>
      </w:r>
      <w:r w:rsidR="0059275C" w:rsidRPr="006A75BD">
        <w:rPr>
          <w:b w:val="0"/>
          <w:shd w:val="clear" w:color="auto" w:fill="FFFFFF"/>
        </w:rPr>
        <w:t xml:space="preserve"> </w:t>
      </w:r>
      <w:r w:rsidR="007D52FC" w:rsidRPr="006A75BD">
        <w:rPr>
          <w:b w:val="0"/>
          <w:bdr w:val="none" w:sz="0" w:space="0" w:color="auto" w:frame="1"/>
        </w:rPr>
        <w:t>Participative</w:t>
      </w:r>
      <w:r w:rsidR="00C45381" w:rsidRPr="006A75BD">
        <w:rPr>
          <w:b w:val="0"/>
          <w:bdr w:val="none" w:sz="0" w:space="0" w:color="auto" w:frame="1"/>
        </w:rPr>
        <w:t xml:space="preserve"> decision-making technique is widely employed</w:t>
      </w:r>
      <w:r w:rsidR="007D52FC" w:rsidRPr="006A75BD">
        <w:rPr>
          <w:b w:val="0"/>
          <w:bdr w:val="none" w:sz="0" w:space="0" w:color="auto" w:frame="1"/>
        </w:rPr>
        <w:t xml:space="preserve"> in organizations, primarily</w:t>
      </w:r>
      <w:r w:rsidR="00B800EE" w:rsidRPr="006A75BD">
        <w:rPr>
          <w:b w:val="0"/>
          <w:bdr w:val="none" w:sz="0" w:space="0" w:color="auto" w:frame="1"/>
        </w:rPr>
        <w:t xml:space="preserve"> because of its significance;</w:t>
      </w:r>
      <w:r w:rsidR="00C45381" w:rsidRPr="006A75BD">
        <w:rPr>
          <w:b w:val="0"/>
          <w:shd w:val="clear" w:color="auto" w:fill="FFFFFF"/>
        </w:rPr>
        <w:t xml:space="preserve"> not only does it</w:t>
      </w:r>
      <w:r w:rsidR="00B800EE" w:rsidRPr="006A75BD">
        <w:rPr>
          <w:b w:val="0"/>
          <w:shd w:val="clear" w:color="auto" w:fill="FFFFFF"/>
        </w:rPr>
        <w:t xml:space="preserve"> help employees to be apt with practical</w:t>
      </w:r>
      <w:r w:rsidR="0059275C" w:rsidRPr="006A75BD">
        <w:rPr>
          <w:b w:val="0"/>
          <w:shd w:val="clear" w:color="auto" w:fill="FFFFFF"/>
        </w:rPr>
        <w:t xml:space="preserve"> experience but also </w:t>
      </w:r>
      <w:r w:rsidR="00B800EE" w:rsidRPr="006A75BD">
        <w:rPr>
          <w:b w:val="0"/>
          <w:shd w:val="clear" w:color="auto" w:fill="FFFFFF"/>
        </w:rPr>
        <w:t>it helps them in</w:t>
      </w:r>
      <w:r w:rsidR="0059275C" w:rsidRPr="006A75BD">
        <w:rPr>
          <w:b w:val="0"/>
          <w:shd w:val="clear" w:color="auto" w:fill="FFFFFF"/>
        </w:rPr>
        <w:t xml:space="preserve"> </w:t>
      </w:r>
      <w:r w:rsidR="00B800EE" w:rsidRPr="006A75BD">
        <w:rPr>
          <w:b w:val="0"/>
          <w:shd w:val="clear" w:color="auto" w:fill="FFFFFF"/>
        </w:rPr>
        <w:t>executing</w:t>
      </w:r>
      <w:r w:rsidR="0059275C" w:rsidRPr="006A75BD">
        <w:rPr>
          <w:b w:val="0"/>
          <w:shd w:val="clear" w:color="auto" w:fill="FFFFFF"/>
        </w:rPr>
        <w:t xml:space="preserve"> decisions </w:t>
      </w:r>
      <w:r w:rsidR="00B800EE" w:rsidRPr="006A75BD">
        <w:rPr>
          <w:b w:val="0"/>
          <w:shd w:val="clear" w:color="auto" w:fill="FFFFFF"/>
        </w:rPr>
        <w:t>appropriately</w:t>
      </w:r>
      <w:r w:rsidR="00F909C7" w:rsidRPr="006A75BD">
        <w:rPr>
          <w:b w:val="0"/>
          <w:shd w:val="clear" w:color="auto" w:fill="FFFFFF"/>
        </w:rPr>
        <w:t xml:space="preserve"> (Opoku-Adarkwah, 2014)</w:t>
      </w:r>
      <w:r w:rsidR="00E01A1F" w:rsidRPr="006A75BD">
        <w:rPr>
          <w:b w:val="0"/>
          <w:shd w:val="clear" w:color="auto" w:fill="FFFFFF"/>
        </w:rPr>
        <w:t xml:space="preserve">. </w:t>
      </w:r>
    </w:p>
    <w:p w:rsidR="00F7710B" w:rsidRDefault="00F7710B" w:rsidP="006A75BD">
      <w:pPr>
        <w:pStyle w:val="Heading4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 w:val="0"/>
          <w:shd w:val="clear" w:color="auto" w:fill="FFFFFF"/>
        </w:rPr>
      </w:pPr>
    </w:p>
    <w:p w:rsidR="006A75BD" w:rsidRDefault="006A75BD" w:rsidP="006A75BD">
      <w:pPr>
        <w:pStyle w:val="Heading4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 w:val="0"/>
          <w:shd w:val="clear" w:color="auto" w:fill="FFFFFF"/>
        </w:rPr>
      </w:pPr>
    </w:p>
    <w:p w:rsidR="006A75BD" w:rsidRDefault="006A75BD" w:rsidP="006A75BD">
      <w:pPr>
        <w:pStyle w:val="Heading4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 w:val="0"/>
          <w:shd w:val="clear" w:color="auto" w:fill="FFFFFF"/>
        </w:rPr>
      </w:pPr>
    </w:p>
    <w:p w:rsidR="006A75BD" w:rsidRDefault="006A75BD" w:rsidP="006A75BD">
      <w:pPr>
        <w:pStyle w:val="Heading4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 w:val="0"/>
          <w:shd w:val="clear" w:color="auto" w:fill="FFFFFF"/>
        </w:rPr>
      </w:pPr>
    </w:p>
    <w:p w:rsidR="006A75BD" w:rsidRDefault="006A75BD" w:rsidP="006A75BD">
      <w:pPr>
        <w:pStyle w:val="Heading4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 w:val="0"/>
          <w:shd w:val="clear" w:color="auto" w:fill="FFFFFF"/>
        </w:rPr>
      </w:pPr>
    </w:p>
    <w:p w:rsidR="006A75BD" w:rsidRDefault="006A75BD" w:rsidP="006A75BD">
      <w:pPr>
        <w:pStyle w:val="Heading4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 w:val="0"/>
          <w:shd w:val="clear" w:color="auto" w:fill="FFFFFF"/>
        </w:rPr>
      </w:pPr>
    </w:p>
    <w:p w:rsidR="006A75BD" w:rsidRDefault="006A75BD" w:rsidP="006A75BD">
      <w:pPr>
        <w:pStyle w:val="Heading4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 w:val="0"/>
          <w:shd w:val="clear" w:color="auto" w:fill="FFFFFF"/>
        </w:rPr>
      </w:pPr>
    </w:p>
    <w:p w:rsidR="006A75BD" w:rsidRDefault="006A75BD" w:rsidP="006A75BD">
      <w:pPr>
        <w:pStyle w:val="Heading4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 w:val="0"/>
          <w:shd w:val="clear" w:color="auto" w:fill="FFFFFF"/>
        </w:rPr>
      </w:pPr>
    </w:p>
    <w:p w:rsidR="006A75BD" w:rsidRDefault="006A75BD" w:rsidP="006A75BD">
      <w:pPr>
        <w:pStyle w:val="Heading4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 w:val="0"/>
          <w:shd w:val="clear" w:color="auto" w:fill="FFFFFF"/>
        </w:rPr>
      </w:pPr>
    </w:p>
    <w:p w:rsidR="006A75BD" w:rsidRDefault="006A75BD" w:rsidP="006A75BD">
      <w:pPr>
        <w:pStyle w:val="Heading4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 w:val="0"/>
          <w:shd w:val="clear" w:color="auto" w:fill="FFFFFF"/>
        </w:rPr>
      </w:pPr>
    </w:p>
    <w:p w:rsidR="006A75BD" w:rsidRDefault="006A75BD" w:rsidP="006A75BD">
      <w:pPr>
        <w:pStyle w:val="Heading4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 w:val="0"/>
          <w:shd w:val="clear" w:color="auto" w:fill="FFFFFF"/>
        </w:rPr>
      </w:pPr>
    </w:p>
    <w:p w:rsidR="006A75BD" w:rsidRDefault="006A75BD" w:rsidP="006A75BD">
      <w:pPr>
        <w:pStyle w:val="Heading4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 w:val="0"/>
          <w:shd w:val="clear" w:color="auto" w:fill="FFFFFF"/>
        </w:rPr>
      </w:pPr>
    </w:p>
    <w:p w:rsidR="006A75BD" w:rsidRDefault="006A75BD" w:rsidP="006A75BD">
      <w:pPr>
        <w:pStyle w:val="Heading4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 w:val="0"/>
          <w:shd w:val="clear" w:color="auto" w:fill="FFFFFF"/>
        </w:rPr>
      </w:pPr>
    </w:p>
    <w:p w:rsidR="006A75BD" w:rsidRDefault="006A75BD" w:rsidP="006A75BD">
      <w:pPr>
        <w:pStyle w:val="Heading4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 w:val="0"/>
          <w:shd w:val="clear" w:color="auto" w:fill="FFFFFF"/>
        </w:rPr>
      </w:pPr>
    </w:p>
    <w:p w:rsidR="006A75BD" w:rsidRPr="006A75BD" w:rsidRDefault="006A75BD" w:rsidP="006A75BD">
      <w:pPr>
        <w:pStyle w:val="Heading4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 w:val="0"/>
          <w:shd w:val="clear" w:color="auto" w:fill="FFFFFF"/>
        </w:rPr>
      </w:pPr>
      <w:bookmarkStart w:id="0" w:name="_GoBack"/>
      <w:bookmarkEnd w:id="0"/>
    </w:p>
    <w:p w:rsidR="003F1A1D" w:rsidRPr="006A75BD" w:rsidRDefault="0023264E" w:rsidP="006A75B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A75B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062EF" w:rsidRPr="006A75BD" w:rsidRDefault="008062EF" w:rsidP="006A75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>Bao, E. (2015). The Relationship between Participative Decision-Making and Voicing. </w:t>
      </w:r>
      <w:r w:rsidRPr="006A75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Available at SSRN 2719265</w:t>
      </w:r>
      <w:r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062EF" w:rsidRPr="006A75BD" w:rsidRDefault="008062EF" w:rsidP="006A75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>Bonner, C., &amp; Newell, B. R. (2010). In conflict with ourselves? An investigation of heuristic and analytic processes in decision making. </w:t>
      </w:r>
      <w:r w:rsidRPr="006A75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Memory &amp; Cognition</w:t>
      </w:r>
      <w:r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A75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38</w:t>
      </w:r>
      <w:r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>(2), 186-196.</w:t>
      </w:r>
    </w:p>
    <w:p w:rsidR="008062EF" w:rsidRPr="006A75BD" w:rsidRDefault="008062EF" w:rsidP="006A75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>Ceschi, A., Demerouti, E., Sartori, R., &amp; Weller, J. (2017). Decision-making processes in the workplace: how exhaustion, lack of resources and job demands impair them and affect performance. </w:t>
      </w:r>
      <w:r w:rsidRPr="006A75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Frontiers in psychology</w:t>
      </w:r>
      <w:r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A75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</w:t>
      </w:r>
      <w:r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>, 313.</w:t>
      </w:r>
    </w:p>
    <w:p w:rsidR="008062EF" w:rsidRPr="006A75BD" w:rsidRDefault="008062EF" w:rsidP="006A75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>Opoku-Adarkwah, P. (2014). </w:t>
      </w:r>
      <w:r w:rsidRPr="006A75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Exploring the influence of employee participation in decision making on job satisfaction; A case study of Coca-Cola Bottling Company Ltd, Kumasi</w:t>
      </w:r>
      <w:r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> (Doctoral dissertation).</w:t>
      </w:r>
    </w:p>
    <w:p w:rsidR="008062EF" w:rsidRPr="006A75BD" w:rsidRDefault="008062EF" w:rsidP="006A75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>Tzeng, G. H., &amp; Huang, J. J. (2011). </w:t>
      </w:r>
      <w:r w:rsidRPr="006A75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Multiple attribute decision making: methods and applications</w:t>
      </w:r>
      <w:r w:rsidRPr="006A75BD">
        <w:rPr>
          <w:rFonts w:ascii="Times New Roman" w:hAnsi="Times New Roman" w:cs="Times New Roman"/>
          <w:sz w:val="24"/>
          <w:szCs w:val="24"/>
          <w:shd w:val="clear" w:color="auto" w:fill="FFFFFF"/>
        </w:rPr>
        <w:t>. Chapman and Hall/CRC.</w:t>
      </w:r>
    </w:p>
    <w:sectPr w:rsidR="008062EF" w:rsidRPr="006A75BD" w:rsidSect="00F86E4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64E" w:rsidRDefault="0023264E">
      <w:r>
        <w:separator/>
      </w:r>
    </w:p>
  </w:endnote>
  <w:endnote w:type="continuationSeparator" w:id="0">
    <w:p w:rsidR="0023264E" w:rsidRDefault="00232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64E" w:rsidRDefault="0023264E">
      <w:r>
        <w:separator/>
      </w:r>
    </w:p>
  </w:footnote>
  <w:footnote w:type="continuationSeparator" w:id="0">
    <w:p w:rsidR="0023264E" w:rsidRDefault="002326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2C3" w:rsidRPr="006462C3" w:rsidRDefault="0023264E" w:rsidP="006462C3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6462C3">
      <w:rPr>
        <w:rFonts w:ascii="Times New Roman" w:hAnsi="Times New Roman" w:cs="Times New Roman"/>
        <w:sz w:val="24"/>
        <w:szCs w:val="24"/>
      </w:rPr>
      <w:t xml:space="preserve">DECISION-MAKING TECHNIQUES </w:t>
    </w:r>
    <w:r>
      <w:rPr>
        <w:rFonts w:ascii="Times New Roman" w:hAnsi="Times New Roman" w:cs="Times New Roman"/>
        <w:sz w:val="24"/>
        <w:szCs w:val="24"/>
      </w:rPr>
      <w:t xml:space="preserve">  </w:t>
    </w:r>
    <w:r w:rsidRPr="006462C3">
      <w:rPr>
        <w:rFonts w:ascii="Times New Roman" w:hAnsi="Times New Roman" w:cs="Times New Roman"/>
        <w:sz w:val="24"/>
        <w:szCs w:val="24"/>
      </w:rPr>
      <w:t xml:space="preserve">            </w:t>
    </w:r>
    <w:r>
      <w:rPr>
        <w:rFonts w:ascii="Times New Roman" w:hAnsi="Times New Roman" w:cs="Times New Roman"/>
        <w:sz w:val="24"/>
        <w:szCs w:val="24"/>
      </w:rPr>
      <w:t xml:space="preserve">            </w:t>
    </w:r>
    <w:r w:rsidRPr="006462C3">
      <w:rPr>
        <w:rFonts w:ascii="Times New Roman" w:hAnsi="Times New Roman" w:cs="Times New Roman"/>
        <w:sz w:val="24"/>
        <w:szCs w:val="24"/>
      </w:rPr>
      <w:t xml:space="preserve">           </w:t>
    </w:r>
    <w:r>
      <w:rPr>
        <w:rFonts w:ascii="Times New Roman" w:hAnsi="Times New Roman" w:cs="Times New Roman"/>
        <w:sz w:val="24"/>
        <w:szCs w:val="24"/>
      </w:rPr>
      <w:t xml:space="preserve">       </w:t>
    </w:r>
    <w:r w:rsidRPr="006462C3">
      <w:rPr>
        <w:rFonts w:ascii="Times New Roman" w:hAnsi="Times New Roman" w:cs="Times New Roman"/>
        <w:sz w:val="24"/>
        <w:szCs w:val="24"/>
      </w:rPr>
      <w:t xml:space="preserve">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4645020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462C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62C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462C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75B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462C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462C3" w:rsidRPr="006462C3" w:rsidRDefault="006462C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E40" w:rsidRPr="00F86E40" w:rsidRDefault="0023264E" w:rsidP="00F86E40">
    <w:pPr>
      <w:tabs>
        <w:tab w:val="left" w:pos="3720"/>
      </w:tabs>
      <w:ind w:firstLine="0"/>
      <w:rPr>
        <w:rFonts w:ascii="Times New Roman" w:hAnsi="Times New Roman" w:cs="Times New Roman"/>
        <w:sz w:val="24"/>
        <w:szCs w:val="24"/>
      </w:rPr>
    </w:pPr>
    <w:r w:rsidRPr="00F86E40">
      <w:rPr>
        <w:rFonts w:ascii="Times New Roman" w:hAnsi="Times New Roman" w:cs="Times New Roman"/>
        <w:sz w:val="24"/>
        <w:szCs w:val="24"/>
      </w:rPr>
      <w:t xml:space="preserve">Running head: DECISION-MAKING TECHNIQUES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</w:t>
    </w:r>
    <w:r w:rsidRPr="00F86E40">
      <w:rPr>
        <w:rFonts w:ascii="Times New Roman" w:hAnsi="Times New Roman" w:cs="Times New Roman"/>
        <w:sz w:val="24"/>
        <w:szCs w:val="24"/>
      </w:rPr>
      <w:t xml:space="preserve">                </w:t>
    </w:r>
    <w:sdt>
      <w:sdtPr>
        <w:rPr>
          <w:rFonts w:ascii="Times New Roman" w:hAnsi="Times New Roman" w:cs="Times New Roman"/>
          <w:sz w:val="24"/>
          <w:szCs w:val="24"/>
        </w:rPr>
        <w:id w:val="-174749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86E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6E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86E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75B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86E4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86E40" w:rsidRPr="00F86E40" w:rsidRDefault="00F86E4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4C5"/>
    <w:rsid w:val="000114C5"/>
    <w:rsid w:val="00033BCC"/>
    <w:rsid w:val="0006315D"/>
    <w:rsid w:val="000666AD"/>
    <w:rsid w:val="000C02FB"/>
    <w:rsid w:val="000C26F1"/>
    <w:rsid w:val="00151C31"/>
    <w:rsid w:val="00216009"/>
    <w:rsid w:val="00221E20"/>
    <w:rsid w:val="00224855"/>
    <w:rsid w:val="0023264E"/>
    <w:rsid w:val="00377707"/>
    <w:rsid w:val="003B45D0"/>
    <w:rsid w:val="003F1A1D"/>
    <w:rsid w:val="00473569"/>
    <w:rsid w:val="004F3D26"/>
    <w:rsid w:val="00554B15"/>
    <w:rsid w:val="0059275C"/>
    <w:rsid w:val="005B29B7"/>
    <w:rsid w:val="00613221"/>
    <w:rsid w:val="00633846"/>
    <w:rsid w:val="006462C3"/>
    <w:rsid w:val="00670563"/>
    <w:rsid w:val="006A75BD"/>
    <w:rsid w:val="006E44BF"/>
    <w:rsid w:val="007403A3"/>
    <w:rsid w:val="007D52FC"/>
    <w:rsid w:val="007E2BA8"/>
    <w:rsid w:val="008062EF"/>
    <w:rsid w:val="00830237"/>
    <w:rsid w:val="008531A1"/>
    <w:rsid w:val="00996FB0"/>
    <w:rsid w:val="009F0EB8"/>
    <w:rsid w:val="00AB3EAB"/>
    <w:rsid w:val="00AD2FF9"/>
    <w:rsid w:val="00AF6438"/>
    <w:rsid w:val="00B12AA6"/>
    <w:rsid w:val="00B800EE"/>
    <w:rsid w:val="00B94049"/>
    <w:rsid w:val="00C1121B"/>
    <w:rsid w:val="00C14E1A"/>
    <w:rsid w:val="00C21669"/>
    <w:rsid w:val="00C35346"/>
    <w:rsid w:val="00C45381"/>
    <w:rsid w:val="00D06A1E"/>
    <w:rsid w:val="00D75797"/>
    <w:rsid w:val="00E01A1F"/>
    <w:rsid w:val="00E757BE"/>
    <w:rsid w:val="00EB5A41"/>
    <w:rsid w:val="00F11295"/>
    <w:rsid w:val="00F7710B"/>
    <w:rsid w:val="00F86E40"/>
    <w:rsid w:val="00F909C7"/>
    <w:rsid w:val="00FA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43C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AD2FF9"/>
    <w:pPr>
      <w:spacing w:before="100" w:beforeAutospacing="1" w:after="100" w:afterAutospacing="1"/>
      <w:ind w:firstLine="0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02FB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D2FF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A43C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F86E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6E40"/>
  </w:style>
  <w:style w:type="paragraph" w:styleId="Footer">
    <w:name w:val="footer"/>
    <w:basedOn w:val="Normal"/>
    <w:link w:val="FooterChar"/>
    <w:uiPriority w:val="99"/>
    <w:unhideWhenUsed/>
    <w:rsid w:val="00F86E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6E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43C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AD2FF9"/>
    <w:pPr>
      <w:spacing w:before="100" w:beforeAutospacing="1" w:after="100" w:afterAutospacing="1"/>
      <w:ind w:firstLine="0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02FB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D2FF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A43C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F86E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6E40"/>
  </w:style>
  <w:style w:type="paragraph" w:styleId="Footer">
    <w:name w:val="footer"/>
    <w:basedOn w:val="Normal"/>
    <w:link w:val="FooterChar"/>
    <w:uiPriority w:val="99"/>
    <w:unhideWhenUsed/>
    <w:rsid w:val="00F86E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6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2019-11-30T10:03:00Z</dcterms:created>
  <dcterms:modified xsi:type="dcterms:W3CDTF">2019-11-30T10:03:00Z</dcterms:modified>
</cp:coreProperties>
</file>